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E1" w:rsidRPr="002D08A9" w:rsidRDefault="00C37DEF" w:rsidP="00C37DEF">
      <w:pPr>
        <w:jc w:val="center"/>
        <w:rPr>
          <w:rFonts w:cstheme="minorHAnsi"/>
          <w:b/>
          <w:bCs/>
          <w:sz w:val="24"/>
          <w:szCs w:val="24"/>
        </w:rPr>
      </w:pPr>
      <w:r w:rsidRPr="002D08A9">
        <w:rPr>
          <w:rFonts w:cstheme="minorHAnsi"/>
          <w:b/>
          <w:bCs/>
          <w:sz w:val="24"/>
          <w:szCs w:val="24"/>
        </w:rPr>
        <w:t xml:space="preserve">REGISTRO DE ENTREVISTA A </w:t>
      </w:r>
      <w:r w:rsidR="002D08A9" w:rsidRPr="002D08A9">
        <w:rPr>
          <w:rFonts w:cstheme="minorHAnsi"/>
          <w:b/>
          <w:bCs/>
          <w:sz w:val="24"/>
          <w:szCs w:val="24"/>
        </w:rPr>
        <w:t>ESTUDIANTE</w:t>
      </w:r>
      <w:r w:rsidR="00C857AA">
        <w:rPr>
          <w:rFonts w:cstheme="minorHAnsi"/>
          <w:b/>
          <w:bCs/>
          <w:sz w:val="24"/>
          <w:szCs w:val="24"/>
        </w:rPr>
        <w:t xml:space="preserve"> PIE </w:t>
      </w:r>
      <w:r w:rsidR="004463E1" w:rsidRPr="002D08A9">
        <w:rPr>
          <w:rFonts w:cstheme="minorHAnsi"/>
          <w:b/>
          <w:bCs/>
          <w:sz w:val="24"/>
          <w:szCs w:val="24"/>
        </w:rPr>
        <w:t>2020</w:t>
      </w:r>
    </w:p>
    <w:p w:rsidR="004463E1" w:rsidRPr="002D08A9" w:rsidRDefault="004463E1" w:rsidP="00C37DEF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830"/>
        <w:gridCol w:w="4046"/>
        <w:gridCol w:w="2023"/>
        <w:gridCol w:w="2024"/>
      </w:tblGrid>
      <w:tr w:rsidR="00C37DEF" w:rsidRPr="002D08A9" w:rsidTr="004463E1">
        <w:tc>
          <w:tcPr>
            <w:tcW w:w="1830" w:type="dxa"/>
          </w:tcPr>
          <w:p w:rsidR="00C37DEF" w:rsidRPr="002D08A9" w:rsidRDefault="00C37DEF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Estudiante</w:t>
            </w:r>
          </w:p>
        </w:tc>
        <w:tc>
          <w:tcPr>
            <w:tcW w:w="8093" w:type="dxa"/>
            <w:gridSpan w:val="3"/>
          </w:tcPr>
          <w:p w:rsidR="00C37DEF" w:rsidRPr="002D08A9" w:rsidRDefault="002D1849" w:rsidP="008427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Natacha Fernanda González Andrade</w:t>
            </w:r>
          </w:p>
        </w:tc>
      </w:tr>
      <w:tr w:rsidR="00C37DEF" w:rsidRPr="002D08A9" w:rsidTr="004463E1">
        <w:tc>
          <w:tcPr>
            <w:tcW w:w="1830" w:type="dxa"/>
          </w:tcPr>
          <w:p w:rsidR="00C37DEF" w:rsidRPr="002D08A9" w:rsidRDefault="00C37DEF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 xml:space="preserve">Curso </w:t>
            </w:r>
          </w:p>
        </w:tc>
        <w:tc>
          <w:tcPr>
            <w:tcW w:w="8093" w:type="dxa"/>
            <w:gridSpan w:val="3"/>
          </w:tcPr>
          <w:p w:rsidR="00C37DEF" w:rsidRPr="002D08A9" w:rsidRDefault="002D08A9" w:rsidP="008427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2D08A9">
              <w:rPr>
                <w:rFonts w:cstheme="minorHAnsi"/>
                <w:sz w:val="24"/>
                <w:szCs w:val="24"/>
              </w:rPr>
              <w:t>I°</w:t>
            </w:r>
            <w:proofErr w:type="spellEnd"/>
            <w:r w:rsidRPr="002D08A9">
              <w:rPr>
                <w:rFonts w:cstheme="minorHAnsi"/>
                <w:sz w:val="24"/>
                <w:szCs w:val="24"/>
              </w:rPr>
              <w:t xml:space="preserve"> Medio B</w:t>
            </w:r>
          </w:p>
        </w:tc>
      </w:tr>
      <w:tr w:rsidR="002D08A9" w:rsidRPr="002D08A9" w:rsidTr="00CD48E2">
        <w:tc>
          <w:tcPr>
            <w:tcW w:w="1830" w:type="dxa"/>
          </w:tcPr>
          <w:p w:rsidR="002D08A9" w:rsidRPr="002D08A9" w:rsidRDefault="002D08A9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4046" w:type="dxa"/>
          </w:tcPr>
          <w:p w:rsidR="002D08A9" w:rsidRPr="002D08A9" w:rsidRDefault="002D1849" w:rsidP="008427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2D08A9" w:rsidRPr="002D08A9">
              <w:rPr>
                <w:rFonts w:cstheme="minorHAnsi"/>
                <w:sz w:val="24"/>
                <w:szCs w:val="24"/>
              </w:rPr>
              <w:t xml:space="preserve"> de septiembre, 2020</w:t>
            </w:r>
          </w:p>
        </w:tc>
        <w:tc>
          <w:tcPr>
            <w:tcW w:w="2023" w:type="dxa"/>
          </w:tcPr>
          <w:p w:rsidR="002D08A9" w:rsidRPr="002D08A9" w:rsidRDefault="002D08A9" w:rsidP="008427A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Hora</w:t>
            </w:r>
          </w:p>
        </w:tc>
        <w:tc>
          <w:tcPr>
            <w:tcW w:w="2024" w:type="dxa"/>
          </w:tcPr>
          <w:p w:rsidR="002D08A9" w:rsidRPr="002D08A9" w:rsidRDefault="002D1849" w:rsidP="008427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2D08A9" w:rsidRPr="002D08A9">
              <w:rPr>
                <w:rFonts w:cstheme="minorHAnsi"/>
                <w:sz w:val="24"/>
                <w:szCs w:val="24"/>
              </w:rPr>
              <w:t>:00hrs</w:t>
            </w:r>
          </w:p>
        </w:tc>
      </w:tr>
      <w:tr w:rsidR="008427AE" w:rsidRPr="002D08A9" w:rsidTr="004463E1">
        <w:tc>
          <w:tcPr>
            <w:tcW w:w="1830" w:type="dxa"/>
          </w:tcPr>
          <w:p w:rsidR="008427AE" w:rsidRPr="002D08A9" w:rsidRDefault="008427AE" w:rsidP="004463E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Profesional P.I.E.</w:t>
            </w:r>
          </w:p>
        </w:tc>
        <w:tc>
          <w:tcPr>
            <w:tcW w:w="8093" w:type="dxa"/>
            <w:gridSpan w:val="3"/>
          </w:tcPr>
          <w:p w:rsidR="008427AE" w:rsidRPr="002D08A9" w:rsidRDefault="002D08A9" w:rsidP="008427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D08A9">
              <w:rPr>
                <w:rFonts w:cstheme="minorHAnsi"/>
                <w:sz w:val="24"/>
                <w:szCs w:val="24"/>
              </w:rPr>
              <w:t>Psicóloga Viviana Sepúlveda Palma</w:t>
            </w:r>
          </w:p>
        </w:tc>
      </w:tr>
      <w:tr w:rsidR="004463E1" w:rsidRPr="002D08A9" w:rsidTr="002D08A9">
        <w:trPr>
          <w:trHeight w:val="677"/>
        </w:trPr>
        <w:tc>
          <w:tcPr>
            <w:tcW w:w="1830" w:type="dxa"/>
          </w:tcPr>
          <w:p w:rsidR="004463E1" w:rsidRPr="002D08A9" w:rsidRDefault="004463E1" w:rsidP="004463E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Medio de comunicación</w:t>
            </w:r>
          </w:p>
        </w:tc>
        <w:tc>
          <w:tcPr>
            <w:tcW w:w="8093" w:type="dxa"/>
            <w:gridSpan w:val="3"/>
          </w:tcPr>
          <w:p w:rsidR="004463E1" w:rsidRPr="002D08A9" w:rsidRDefault="002D08A9" w:rsidP="008427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D08A9">
              <w:rPr>
                <w:rFonts w:cstheme="minorHAnsi"/>
                <w:sz w:val="24"/>
                <w:szCs w:val="24"/>
              </w:rPr>
              <w:t xml:space="preserve">Video llamada Google </w:t>
            </w:r>
            <w:proofErr w:type="spellStart"/>
            <w:r w:rsidRPr="002D08A9">
              <w:rPr>
                <w:rFonts w:cstheme="minorHAnsi"/>
                <w:sz w:val="24"/>
                <w:szCs w:val="24"/>
              </w:rPr>
              <w:t>Meet</w:t>
            </w:r>
            <w:proofErr w:type="spellEnd"/>
          </w:p>
        </w:tc>
      </w:tr>
      <w:tr w:rsidR="008427AE" w:rsidRPr="002D08A9" w:rsidTr="004463E1">
        <w:tc>
          <w:tcPr>
            <w:tcW w:w="1830" w:type="dxa"/>
          </w:tcPr>
          <w:p w:rsidR="008427AE" w:rsidRPr="002D08A9" w:rsidRDefault="008427AE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Objetivo(s)</w:t>
            </w:r>
          </w:p>
        </w:tc>
        <w:tc>
          <w:tcPr>
            <w:tcW w:w="8093" w:type="dxa"/>
            <w:gridSpan w:val="3"/>
          </w:tcPr>
          <w:p w:rsidR="008427AE" w:rsidRDefault="002D08A9" w:rsidP="00DB7A28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Realizar moni</w:t>
            </w:r>
            <w:r w:rsidR="008427AE" w:rsidRPr="002D08A9">
              <w:rPr>
                <w:rFonts w:cstheme="minorHAnsi"/>
                <w:sz w:val="24"/>
                <w:szCs w:val="24"/>
              </w:rPr>
              <w:t xml:space="preserve">toreo </w:t>
            </w:r>
            <w:r>
              <w:rPr>
                <w:rFonts w:cstheme="minorHAnsi"/>
                <w:sz w:val="24"/>
                <w:szCs w:val="24"/>
              </w:rPr>
              <w:t xml:space="preserve">de </w:t>
            </w:r>
            <w:r w:rsidRPr="002D08A9">
              <w:rPr>
                <w:rFonts w:cstheme="minorHAnsi"/>
                <w:color w:val="000000"/>
                <w:sz w:val="24"/>
                <w:szCs w:val="24"/>
              </w:rPr>
              <w:t>su situación escolar académica y su estado e</w:t>
            </w:r>
            <w:r>
              <w:rPr>
                <w:rFonts w:cstheme="minorHAnsi"/>
                <w:color w:val="000000"/>
                <w:sz w:val="24"/>
                <w:szCs w:val="24"/>
              </w:rPr>
              <w:t>mocional en tiempos de pandemia.</w:t>
            </w:r>
          </w:p>
          <w:p w:rsidR="00CC52C1" w:rsidRPr="002D08A9" w:rsidRDefault="00CC52C1" w:rsidP="00DB7A2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Reforzar el trabajo en los módulos de actividades</w:t>
            </w:r>
          </w:p>
        </w:tc>
      </w:tr>
      <w:tr w:rsidR="008427AE" w:rsidRPr="002D08A9" w:rsidTr="004463E1">
        <w:trPr>
          <w:trHeight w:val="1546"/>
        </w:trPr>
        <w:tc>
          <w:tcPr>
            <w:tcW w:w="1830" w:type="dxa"/>
          </w:tcPr>
          <w:p w:rsidR="008427AE" w:rsidRPr="002D08A9" w:rsidRDefault="008427AE" w:rsidP="004463E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 xml:space="preserve">Contenido o </w:t>
            </w:r>
          </w:p>
          <w:p w:rsidR="00C37DEF" w:rsidRPr="002D08A9" w:rsidRDefault="008427AE" w:rsidP="004463E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Temas abordados</w:t>
            </w:r>
          </w:p>
        </w:tc>
        <w:tc>
          <w:tcPr>
            <w:tcW w:w="8093" w:type="dxa"/>
            <w:gridSpan w:val="3"/>
          </w:tcPr>
          <w:p w:rsidR="007B60A0" w:rsidRDefault="002D08A9" w:rsidP="00DB7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8A9">
              <w:rPr>
                <w:rFonts w:asciiTheme="minorHAnsi" w:hAnsiTheme="minorHAnsi" w:cstheme="minorHAnsi"/>
                <w:color w:val="000000"/>
              </w:rPr>
              <w:t xml:space="preserve">En el ámbito académico, </w:t>
            </w:r>
            <w:r w:rsidR="007B60A0">
              <w:rPr>
                <w:rFonts w:asciiTheme="minorHAnsi" w:hAnsiTheme="minorHAnsi" w:cstheme="minorHAnsi"/>
                <w:color w:val="000000"/>
              </w:rPr>
              <w:t>Natacha manifiesta estar poniéndose al día en sus trabajos atrasados del I semestre, al parecer sólo debe algunos.</w:t>
            </w:r>
            <w:r w:rsidR="00136528">
              <w:rPr>
                <w:rFonts w:asciiTheme="minorHAnsi" w:hAnsiTheme="minorHAnsi" w:cstheme="minorHAnsi"/>
                <w:color w:val="000000"/>
              </w:rPr>
              <w:t xml:space="preserve"> En este sentido se conversa con la estudiante la importancia de no quedarse con las dudas en clase, y se hace hincapié en </w:t>
            </w:r>
            <w:r w:rsidR="00771BA9">
              <w:rPr>
                <w:rFonts w:asciiTheme="minorHAnsi" w:hAnsiTheme="minorHAnsi" w:cstheme="minorHAnsi"/>
                <w:color w:val="000000"/>
              </w:rPr>
              <w:t>que,</w:t>
            </w:r>
            <w:r w:rsidR="00136528">
              <w:rPr>
                <w:rFonts w:asciiTheme="minorHAnsi" w:hAnsiTheme="minorHAnsi" w:cstheme="minorHAnsi"/>
                <w:color w:val="000000"/>
              </w:rPr>
              <w:t xml:space="preserve"> si no quiere preguntar en la misma clase por timidez, que escriba la duda y luego se la pregunte a su educadora diferencial.</w:t>
            </w:r>
          </w:p>
          <w:p w:rsidR="00DB7A28" w:rsidRDefault="002D08A9" w:rsidP="00DB7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8A9">
              <w:rPr>
                <w:rFonts w:asciiTheme="minorHAnsi" w:hAnsiTheme="minorHAnsi" w:cstheme="minorHAnsi"/>
                <w:color w:val="000000"/>
              </w:rPr>
              <w:t xml:space="preserve">En el ámbito </w:t>
            </w:r>
            <w:r w:rsidR="00B33927">
              <w:rPr>
                <w:rFonts w:asciiTheme="minorHAnsi" w:hAnsiTheme="minorHAnsi" w:cstheme="minorHAnsi"/>
                <w:color w:val="000000"/>
              </w:rPr>
              <w:t>emocional</w:t>
            </w:r>
            <w:r w:rsidRPr="002D08A9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B33927">
              <w:rPr>
                <w:rFonts w:asciiTheme="minorHAnsi" w:hAnsiTheme="minorHAnsi" w:cstheme="minorHAnsi"/>
                <w:color w:val="000000"/>
              </w:rPr>
              <w:t xml:space="preserve">Natacha </w:t>
            </w:r>
            <w:r w:rsidR="00136528">
              <w:rPr>
                <w:rFonts w:asciiTheme="minorHAnsi" w:hAnsiTheme="minorHAnsi" w:cstheme="minorHAnsi"/>
                <w:color w:val="000000"/>
              </w:rPr>
              <w:t>expresa</w:t>
            </w:r>
            <w:r w:rsidR="00B33927">
              <w:rPr>
                <w:rFonts w:asciiTheme="minorHAnsi" w:hAnsiTheme="minorHAnsi" w:cstheme="minorHAnsi"/>
                <w:color w:val="000000"/>
              </w:rPr>
              <w:t xml:space="preserve"> sentirse bien, sólo un poco estresada a veces</w:t>
            </w:r>
            <w:r w:rsidR="00136528">
              <w:rPr>
                <w:rFonts w:asciiTheme="minorHAnsi" w:hAnsiTheme="minorHAnsi" w:cstheme="minorHAnsi"/>
                <w:color w:val="000000"/>
              </w:rPr>
              <w:t xml:space="preserve"> por las clases y tareas</w:t>
            </w:r>
            <w:r w:rsidR="00B33927">
              <w:rPr>
                <w:rFonts w:asciiTheme="minorHAnsi" w:hAnsiTheme="minorHAnsi" w:cstheme="minorHAnsi"/>
                <w:color w:val="000000"/>
              </w:rPr>
              <w:t>.</w:t>
            </w:r>
            <w:r w:rsidR="0016399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61D5">
              <w:rPr>
                <w:rFonts w:asciiTheme="minorHAnsi" w:hAnsiTheme="minorHAnsi" w:cstheme="minorHAnsi"/>
                <w:color w:val="000000"/>
              </w:rPr>
              <w:t>Pero no menciona ningún otro problema</w:t>
            </w:r>
            <w:r w:rsidR="00FF0DDF">
              <w:rPr>
                <w:rFonts w:asciiTheme="minorHAnsi" w:hAnsiTheme="minorHAnsi" w:cstheme="minorHAnsi"/>
                <w:color w:val="000000"/>
              </w:rPr>
              <w:t>.</w:t>
            </w:r>
            <w:r w:rsidR="00DB7A2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8427AE" w:rsidRPr="002D08A9" w:rsidRDefault="0016399E" w:rsidP="0001169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Por último, se </w:t>
            </w:r>
            <w:r w:rsidR="00CC52C1">
              <w:rPr>
                <w:rFonts w:asciiTheme="minorHAnsi" w:hAnsiTheme="minorHAnsi" w:cstheme="minorHAnsi"/>
                <w:color w:val="000000"/>
              </w:rPr>
              <w:t xml:space="preserve">refuerza </w:t>
            </w:r>
            <w:r w:rsidR="00AE38D7">
              <w:rPr>
                <w:rFonts w:asciiTheme="minorHAnsi" w:hAnsiTheme="minorHAnsi" w:cstheme="minorHAnsi"/>
                <w:color w:val="000000"/>
              </w:rPr>
              <w:t xml:space="preserve">la importancia de reforzar </w:t>
            </w:r>
            <w:r w:rsidR="00011693">
              <w:rPr>
                <w:rFonts w:asciiTheme="minorHAnsi" w:hAnsiTheme="minorHAnsi" w:cstheme="minorHAnsi"/>
                <w:color w:val="000000"/>
              </w:rPr>
              <w:t>l</w:t>
            </w:r>
            <w:r w:rsidR="00AE38D7">
              <w:rPr>
                <w:rFonts w:asciiTheme="minorHAnsi" w:hAnsiTheme="minorHAnsi" w:cstheme="minorHAnsi"/>
                <w:color w:val="000000"/>
              </w:rPr>
              <w:t xml:space="preserve">as habilidades cognitivas y funciones ejecutivas por </w:t>
            </w:r>
            <w:r w:rsidR="00011693">
              <w:rPr>
                <w:rFonts w:asciiTheme="minorHAnsi" w:hAnsiTheme="minorHAnsi" w:cstheme="minorHAnsi"/>
                <w:color w:val="000000"/>
              </w:rPr>
              <w:t xml:space="preserve">su rol en el proceso de </w:t>
            </w:r>
            <w:r w:rsidR="00AE38D7">
              <w:rPr>
                <w:rFonts w:asciiTheme="minorHAnsi" w:hAnsiTheme="minorHAnsi" w:cstheme="minorHAnsi"/>
                <w:color w:val="000000"/>
              </w:rPr>
              <w:t xml:space="preserve">aprendizaje, por lo tanto, se hace mención a </w:t>
            </w:r>
            <w:r w:rsidR="00CC52C1">
              <w:rPr>
                <w:rFonts w:asciiTheme="minorHAnsi" w:hAnsiTheme="minorHAnsi" w:cstheme="minorHAnsi"/>
                <w:color w:val="000000"/>
              </w:rPr>
              <w:t>los módulos</w:t>
            </w:r>
            <w:r w:rsidR="007E0244">
              <w:rPr>
                <w:rFonts w:asciiTheme="minorHAnsi" w:hAnsiTheme="minorHAnsi" w:cstheme="minorHAnsi"/>
                <w:color w:val="000000"/>
              </w:rPr>
              <w:t xml:space="preserve"> de Psicología</w:t>
            </w:r>
            <w:r w:rsidR="00CC52C1">
              <w:rPr>
                <w:rFonts w:asciiTheme="minorHAnsi" w:hAnsiTheme="minorHAnsi" w:cstheme="minorHAnsi"/>
                <w:color w:val="000000"/>
              </w:rPr>
              <w:t>, en especial se explican las actividades enviadas en el</w:t>
            </w:r>
            <w:r w:rsidR="00011693">
              <w:rPr>
                <w:rFonts w:asciiTheme="minorHAnsi" w:hAnsiTheme="minorHAnsi" w:cstheme="minorHAnsi"/>
                <w:color w:val="000000"/>
              </w:rPr>
              <w:t xml:space="preserve"> último enviado,</w:t>
            </w:r>
            <w:r w:rsidR="00B3392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E0244">
              <w:rPr>
                <w:rFonts w:asciiTheme="minorHAnsi" w:hAnsiTheme="minorHAnsi" w:cstheme="minorHAnsi"/>
                <w:color w:val="000000"/>
              </w:rPr>
              <w:t>y se hace énfasis en las actividades relacionadas a razonamiento matemático</w:t>
            </w:r>
            <w:r w:rsidR="00011693">
              <w:rPr>
                <w:rFonts w:asciiTheme="minorHAnsi" w:hAnsiTheme="minorHAnsi" w:cstheme="minorHAnsi"/>
                <w:color w:val="000000"/>
              </w:rPr>
              <w:t xml:space="preserve"> (habilidad mayormente descendida en la alumna)</w:t>
            </w:r>
            <w:r w:rsidR="007E0244">
              <w:rPr>
                <w:rFonts w:asciiTheme="minorHAnsi" w:hAnsiTheme="minorHAnsi" w:cstheme="minorHAnsi"/>
                <w:color w:val="000000"/>
              </w:rPr>
              <w:t xml:space="preserve">, realizando el ejercicio de manera conjunta. </w:t>
            </w:r>
            <w:r w:rsidR="00FF0DDF">
              <w:rPr>
                <w:rFonts w:asciiTheme="minorHAnsi" w:hAnsiTheme="minorHAnsi" w:cstheme="minorHAnsi"/>
                <w:color w:val="000000"/>
              </w:rPr>
              <w:t xml:space="preserve">Se felicita a </w:t>
            </w:r>
            <w:r w:rsidR="00676496">
              <w:rPr>
                <w:rFonts w:asciiTheme="minorHAnsi" w:hAnsiTheme="minorHAnsi" w:cstheme="minorHAnsi"/>
                <w:color w:val="000000"/>
              </w:rPr>
              <w:t>la estudiante por ser la primera en enviar fotografías de los ejercicios realizados.</w:t>
            </w:r>
          </w:p>
        </w:tc>
      </w:tr>
      <w:tr w:rsidR="008427AE" w:rsidRPr="002D08A9" w:rsidTr="004463E1">
        <w:trPr>
          <w:trHeight w:val="86"/>
        </w:trPr>
        <w:tc>
          <w:tcPr>
            <w:tcW w:w="1830" w:type="dxa"/>
          </w:tcPr>
          <w:p w:rsidR="004463E1" w:rsidRPr="002D08A9" w:rsidRDefault="008427AE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>Acuerdos</w:t>
            </w:r>
          </w:p>
          <w:p w:rsidR="004463E1" w:rsidRPr="002D08A9" w:rsidRDefault="004463E1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8427AE" w:rsidRPr="002D08A9" w:rsidRDefault="008427AE" w:rsidP="004463E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D08A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3" w:type="dxa"/>
            <w:gridSpan w:val="3"/>
          </w:tcPr>
          <w:p w:rsidR="00B643C0" w:rsidRDefault="0016399E" w:rsidP="00DB7A28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- </w:t>
            </w:r>
            <w:r w:rsidR="00B643C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Se sugiere a la estudiante revisar </w:t>
            </w:r>
            <w:proofErr w:type="spellStart"/>
            <w:r w:rsidR="00B643C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classroom</w:t>
            </w:r>
            <w:proofErr w:type="spellEnd"/>
            <w:r w:rsidR="00B643C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y correo electrónico para tener una visión general de las actividades pendientes en las diferentes asignaturas</w:t>
            </w:r>
            <w:r w:rsidR="00676496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, para así ponerse al día definitivamente</w:t>
            </w:r>
            <w:r w:rsidR="00B643C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. Se le</w:t>
            </w:r>
            <w:r w:rsidR="00676496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ofrece ayuda para organizarse </w:t>
            </w:r>
            <w:r w:rsidR="00B643C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este segundo semestre</w:t>
            </w:r>
            <w:r w:rsidR="00676496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.</w:t>
            </w:r>
          </w:p>
          <w:p w:rsidR="0016399E" w:rsidRDefault="00B643C0" w:rsidP="00DB7A28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- </w:t>
            </w:r>
            <w:r w:rsidR="00771BA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Se le pide a la estudiante</w:t>
            </w:r>
            <w:r w:rsidR="0016399E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que </w:t>
            </w:r>
            <w:r w:rsidR="007E0244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siga enviado las fotos de los ejercicios ya realizados</w:t>
            </w:r>
            <w:r w:rsidR="00676496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de los módulos</w:t>
            </w:r>
            <w:r w:rsidR="00771BA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, para ir monitoreando sus avances.</w:t>
            </w:r>
            <w:r w:rsidR="002D08A9" w:rsidRPr="002D08A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</w:t>
            </w:r>
          </w:p>
          <w:p w:rsidR="002D08A9" w:rsidRPr="002D08A9" w:rsidRDefault="0016399E" w:rsidP="00DB7A28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-</w:t>
            </w:r>
            <w:r w:rsidR="002D08A9" w:rsidRPr="002D08A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Se deja abierta la posibilidad de solicitud de otra entrevista por google </w:t>
            </w:r>
            <w:proofErr w:type="spellStart"/>
            <w:r w:rsidR="007B60A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meet</w:t>
            </w:r>
            <w:proofErr w:type="spellEnd"/>
            <w:r w:rsidR="007B60A0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de ser necesario para ella, sobre todo para organizar el trabajo del II semestre.</w:t>
            </w:r>
          </w:p>
          <w:p w:rsidR="004463E1" w:rsidRPr="002D08A9" w:rsidRDefault="002D08A9" w:rsidP="00DB7A2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D08A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lastRenderedPageBreak/>
              <w:t>- Informar a la Educadora Diferencial del curso y a la coordinadora PIE de la entrevista.</w:t>
            </w:r>
          </w:p>
        </w:tc>
      </w:tr>
    </w:tbl>
    <w:p w:rsidR="008427AE" w:rsidRDefault="008427AE">
      <w:pPr>
        <w:rPr>
          <w:rFonts w:cstheme="minorHAnsi"/>
          <w:sz w:val="24"/>
          <w:szCs w:val="24"/>
        </w:rPr>
      </w:pPr>
    </w:p>
    <w:p w:rsidR="00CB221A" w:rsidRPr="002D08A9" w:rsidRDefault="00CB221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B221A" w:rsidRPr="002D08A9" w:rsidSect="008F548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5" w:rsidRDefault="00394D95" w:rsidP="00EA4458">
      <w:pPr>
        <w:spacing w:after="0" w:line="240" w:lineRule="auto"/>
      </w:pPr>
      <w:r>
        <w:separator/>
      </w:r>
    </w:p>
  </w:endnote>
  <w:endnote w:type="continuationSeparator" w:id="0">
    <w:p w:rsidR="00394D95" w:rsidRDefault="00394D95" w:rsidP="00EA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5" w:rsidRDefault="00394D95" w:rsidP="00EA4458">
      <w:pPr>
        <w:spacing w:after="0" w:line="240" w:lineRule="auto"/>
      </w:pPr>
      <w:r>
        <w:separator/>
      </w:r>
    </w:p>
  </w:footnote>
  <w:footnote w:type="continuationSeparator" w:id="0">
    <w:p w:rsidR="00394D95" w:rsidRDefault="00394D95" w:rsidP="00EA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58" w:rsidRDefault="00EA4458">
    <w:pPr>
      <w:pStyle w:val="Encabezado"/>
    </w:pPr>
    <w:r>
      <w:rPr>
        <w:rFonts w:cstheme="minorHAnsi"/>
        <w:b/>
        <w:bCs/>
        <w:noProof/>
        <w:sz w:val="24"/>
        <w:szCs w:val="24"/>
        <w:lang w:eastAsia="es-CL"/>
      </w:rPr>
      <w:drawing>
        <wp:inline distT="0" distB="0" distL="0" distR="0" wp14:anchorId="7111B1B7" wp14:editId="4EDB9CE9">
          <wp:extent cx="2400635" cy="6477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635" cy="64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rFonts w:cstheme="minorHAnsi"/>
        <w:b/>
        <w:bCs/>
        <w:noProof/>
        <w:sz w:val="24"/>
        <w:szCs w:val="24"/>
        <w:lang w:eastAsia="es-CL"/>
      </w:rPr>
      <w:drawing>
        <wp:inline distT="0" distB="0" distL="0" distR="0" wp14:anchorId="36A8B94D" wp14:editId="01D9936C">
          <wp:extent cx="1543050" cy="78622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gregac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755" cy="7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AE"/>
    <w:rsid w:val="00011693"/>
    <w:rsid w:val="00136528"/>
    <w:rsid w:val="0014396B"/>
    <w:rsid w:val="0016399E"/>
    <w:rsid w:val="00170F40"/>
    <w:rsid w:val="002D08A9"/>
    <w:rsid w:val="002D1849"/>
    <w:rsid w:val="00394D95"/>
    <w:rsid w:val="004463E1"/>
    <w:rsid w:val="005D61D5"/>
    <w:rsid w:val="00666E09"/>
    <w:rsid w:val="00676496"/>
    <w:rsid w:val="00762E06"/>
    <w:rsid w:val="00771BA9"/>
    <w:rsid w:val="007B60A0"/>
    <w:rsid w:val="007E0244"/>
    <w:rsid w:val="008427AE"/>
    <w:rsid w:val="008F5485"/>
    <w:rsid w:val="00AE38D7"/>
    <w:rsid w:val="00B33927"/>
    <w:rsid w:val="00B643C0"/>
    <w:rsid w:val="00C37DEF"/>
    <w:rsid w:val="00C857AA"/>
    <w:rsid w:val="00CB221A"/>
    <w:rsid w:val="00CC52C1"/>
    <w:rsid w:val="00DB7A28"/>
    <w:rsid w:val="00EA4458"/>
    <w:rsid w:val="00FF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A53E"/>
  <w15:docId w15:val="{CA2BC133-83D8-405D-9280-EAB6A31E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7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EA4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458"/>
  </w:style>
  <w:style w:type="paragraph" w:styleId="Piedepgina">
    <w:name w:val="footer"/>
    <w:basedOn w:val="Normal"/>
    <w:link w:val="PiedepginaCar"/>
    <w:uiPriority w:val="99"/>
    <w:unhideWhenUsed/>
    <w:rsid w:val="00EA4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José Monárdez Maluenda</dc:creator>
  <cp:lastModifiedBy>HP</cp:lastModifiedBy>
  <cp:revision>6</cp:revision>
  <dcterms:created xsi:type="dcterms:W3CDTF">2020-09-24T03:11:00Z</dcterms:created>
  <dcterms:modified xsi:type="dcterms:W3CDTF">2020-10-01T23:12:00Z</dcterms:modified>
</cp:coreProperties>
</file>