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La división de los poderes del Estado: Ejecutivo, Legislativo y Judicial</w:t>
      </w:r>
    </w:p>
    <w:p w:rsidR="00000000" w:rsidDel="00000000" w:rsidP="00000000" w:rsidRDefault="00000000" w:rsidRPr="00000000" w14:paraId="00000002">
      <w:pPr>
        <w:jc w:val="left"/>
        <w:rPr>
          <w:b w:val="1"/>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u w:val="single"/>
          <w:rtl w:val="0"/>
        </w:rPr>
        <w:t xml:space="preserve">Actividad 1:</w:t>
      </w:r>
      <w:r w:rsidDel="00000000" w:rsidR="00000000" w:rsidRPr="00000000">
        <w:rPr>
          <w:rtl w:val="0"/>
        </w:rPr>
        <w:t xml:space="preserve"> Con apoyo en el texto del estudiante, páginas 16, 17 y 18,  y de los apuntes tomados en clase, complete el siguiente cuadro:</w:t>
      </w:r>
    </w:p>
    <w:p w:rsidR="00000000" w:rsidDel="00000000" w:rsidP="00000000" w:rsidRDefault="00000000" w:rsidRPr="00000000" w14:paraId="00000004">
      <w:pPr>
        <w:jc w:val="left"/>
        <w:rPr/>
      </w:pPr>
      <w:r w:rsidDel="00000000" w:rsidR="00000000" w:rsidRPr="00000000">
        <w:rPr>
          <w:rtl w:val="0"/>
        </w:rPr>
      </w:r>
    </w:p>
    <w:tbl>
      <w:tblPr>
        <w:tblStyle w:val="Table1"/>
        <w:tblW w:w="9990.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625"/>
        <w:gridCol w:w="2640"/>
        <w:gridCol w:w="2670"/>
        <w:tblGridChange w:id="0">
          <w:tblGrid>
            <w:gridCol w:w="2055"/>
            <w:gridCol w:w="2625"/>
            <w:gridCol w:w="2640"/>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Poderes del Estado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¿Cuál es la principal función?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¿Quiénes lo integran?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 qué forma llegan a ocupar su cargo?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EJECUTIVO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Administrar, representar y conservar el orden y la seguridad pública del país.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Presidente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Ministros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Concejales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alcaldes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gobernadores regionales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votación popular: presidente, ministros, concejales, alcaldes, gobernadores regionales.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designación: ministros.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LEGISLATIVO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Creación, aprobación y modificación de leyes.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senadores/as y diputados/as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votación popular.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JUDICIAL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Administración y aplicación de la justicia.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jueces/juezas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color w:val="ff0000"/>
                <w:rtl w:val="0"/>
              </w:rPr>
              <w:t xml:space="preserve">Designados por el presidente y la Corte suprema</w:t>
            </w:r>
          </w:p>
        </w:tc>
      </w:tr>
    </w:tbl>
    <w:p w:rsidR="00000000" w:rsidDel="00000000" w:rsidP="00000000" w:rsidRDefault="00000000" w:rsidRPr="00000000" w14:paraId="00000030">
      <w:pPr>
        <w:jc w:val="left"/>
        <w:rPr/>
      </w:pPr>
      <w:r w:rsidDel="00000000" w:rsidR="00000000" w:rsidRPr="00000000">
        <w:rPr>
          <w:rtl w:val="0"/>
        </w:rPr>
      </w:r>
    </w:p>
    <w:p w:rsidR="00000000" w:rsidDel="00000000" w:rsidP="00000000" w:rsidRDefault="00000000" w:rsidRPr="00000000" w14:paraId="00000031">
      <w:pPr>
        <w:jc w:val="left"/>
        <w:rPr/>
      </w:pPr>
      <w:r w:rsidDel="00000000" w:rsidR="00000000" w:rsidRPr="00000000">
        <w:rPr>
          <w:u w:val="single"/>
          <w:rtl w:val="0"/>
        </w:rPr>
        <w:t xml:space="preserve">Actividad 2:</w:t>
      </w:r>
      <w:r w:rsidDel="00000000" w:rsidR="00000000" w:rsidRPr="00000000">
        <w:rPr>
          <w:rtl w:val="0"/>
        </w:rPr>
        <w:t xml:space="preserve"> </w:t>
      </w:r>
      <w:r w:rsidDel="00000000" w:rsidR="00000000" w:rsidRPr="00000000">
        <w:rPr>
          <w:b w:val="1"/>
          <w:rtl w:val="0"/>
        </w:rPr>
        <w:t xml:space="preserve">Reflexione</w:t>
      </w:r>
      <w:r w:rsidDel="00000000" w:rsidR="00000000" w:rsidRPr="00000000">
        <w:rPr>
          <w:rtl w:val="0"/>
        </w:rPr>
        <w:t xml:space="preserve"> acerca del principio de la división de los poderes del Estado. ¿Qué pasaría si en Chile los poderes públicos estuvieran concentrados en una sola autoridad? Escribe tu respuesta en el siguiente cuadro.</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jc w:val="left"/>
        <w:rPr/>
      </w:pPr>
      <w:r w:rsidDel="00000000" w:rsidR="00000000" w:rsidRPr="00000000">
        <w:rPr>
          <w:b w:val="1"/>
          <w:i w:val="1"/>
          <w:rtl w:val="0"/>
        </w:rPr>
        <w:t xml:space="preserve">Gira y discute:</w:t>
      </w:r>
      <w:r w:rsidDel="00000000" w:rsidR="00000000" w:rsidRPr="00000000">
        <w:rPr>
          <w:rtl w:val="0"/>
        </w:rPr>
        <w:t xml:space="preserve"> Comparte tu respuesta con tu compañero/a de puesto, o con tu compañero de atrás o adelante y anoten en el siguiente cuadro las ideas que tengan en común.</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C">
      <w:pPr>
        <w:jc w:val="left"/>
        <w:rPr/>
      </w:pPr>
      <w:r w:rsidDel="00000000" w:rsidR="00000000" w:rsidRPr="00000000">
        <w:rPr>
          <w:rtl w:val="0"/>
        </w:rPr>
      </w:r>
    </w:p>
    <w:p w:rsidR="00000000" w:rsidDel="00000000" w:rsidP="00000000" w:rsidRDefault="00000000" w:rsidRPr="00000000" w14:paraId="0000003D">
      <w:pPr>
        <w:jc w:val="left"/>
        <w:rPr/>
      </w:pPr>
      <w:r w:rsidDel="00000000" w:rsidR="00000000" w:rsidRPr="00000000">
        <w:rPr>
          <w:u w:val="single"/>
          <w:rtl w:val="0"/>
        </w:rPr>
        <w:t xml:space="preserve">Actividad 3:</w:t>
      </w:r>
      <w:r w:rsidDel="00000000" w:rsidR="00000000" w:rsidRPr="00000000">
        <w:rPr>
          <w:b w:val="1"/>
          <w:rtl w:val="0"/>
        </w:rPr>
        <w:t xml:space="preserve"> </w:t>
      </w:r>
      <w:r w:rsidDel="00000000" w:rsidR="00000000" w:rsidRPr="00000000">
        <w:rPr>
          <w:rtl w:val="0"/>
        </w:rPr>
        <w:t xml:space="preserve">Lee los siguientes fragmentos de noticia e identifica el </w:t>
      </w:r>
      <w:r w:rsidDel="00000000" w:rsidR="00000000" w:rsidRPr="00000000">
        <w:rPr>
          <w:b w:val="1"/>
          <w:rtl w:val="0"/>
        </w:rPr>
        <w:t xml:space="preserve">poder del Estado</w:t>
      </w:r>
      <w:r w:rsidDel="00000000" w:rsidR="00000000" w:rsidRPr="00000000">
        <w:rPr>
          <w:rtl w:val="0"/>
        </w:rPr>
        <w:t xml:space="preserve"> que esté relacionado con ella). Explica la relación que identificaste.</w:t>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5"/>
        <w:gridCol w:w="4507.5"/>
        <w:tblGridChange w:id="0">
          <w:tblGrid>
            <w:gridCol w:w="4507.5"/>
            <w:gridCol w:w="4507.5"/>
          </w:tblGrid>
        </w:tblGridChange>
      </w:tblGrid>
      <w:tr>
        <w:trPr>
          <w:cantSplit w:val="0"/>
          <w:trHeight w:val="1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Noticia 1:</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2409825" cy="2276475"/>
                  <wp:effectExtent b="0" l="0" r="0" t="0"/>
                  <wp:docPr id="3" name="image6.png"/>
                  <a:graphic>
                    <a:graphicData uri="http://schemas.openxmlformats.org/drawingml/2006/picture">
                      <pic:pic>
                        <pic:nvPicPr>
                          <pic:cNvPr id="0" name="image6.png"/>
                          <pic:cNvPicPr preferRelativeResize="0"/>
                        </pic:nvPicPr>
                        <pic:blipFill>
                          <a:blip r:embed="rId6"/>
                          <a:srcRect b="0" l="0" r="50392" t="0"/>
                          <a:stretch>
                            <a:fillRect/>
                          </a:stretch>
                        </pic:blipFill>
                        <pic:spPr>
                          <a:xfrm>
                            <a:off x="0" y="0"/>
                            <a:ext cx="2409825" cy="22764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Poder del Estado: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color w:val="ff0000"/>
                <w:rtl w:val="0"/>
              </w:rPr>
              <w:t xml:space="preserve">Poder legislativo</w:t>
            </w:r>
          </w:p>
        </w:tc>
      </w:tr>
      <w:tr>
        <w:trPr>
          <w:cantSplit w:val="0"/>
          <w:trHeight w:val="2062.29980468749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Fundamentación: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rPr>
            </w:pPr>
            <w:r w:rsidDel="00000000" w:rsidR="00000000" w:rsidRPr="00000000">
              <w:rPr>
                <w:b w:val="1"/>
                <w:color w:val="ff0000"/>
                <w:rtl w:val="0"/>
              </w:rPr>
              <w:t xml:space="preserve">En la noticia, el poder legislativo a través de la cámara de diputados, está proponiendo un proyecto de ley para penalizar a quienes recluten a menores de edad para bandas criminales.</w:t>
            </w:r>
          </w:p>
        </w:tc>
      </w:tr>
    </w:tbl>
    <w:p w:rsidR="00000000" w:rsidDel="00000000" w:rsidP="00000000" w:rsidRDefault="00000000" w:rsidRPr="00000000" w14:paraId="00000045">
      <w:pPr>
        <w:rPr>
          <w:sz w:val="10"/>
          <w:szCs w:val="10"/>
        </w:rPr>
      </w:pPr>
      <w:r w:rsidDel="00000000" w:rsidR="00000000" w:rsidRPr="00000000">
        <w:rPr>
          <w:rtl w:val="0"/>
        </w:rPr>
      </w:r>
    </w:p>
    <w:tbl>
      <w:tblPr>
        <w:tblStyle w:val="Table5"/>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5"/>
        <w:gridCol w:w="4507.5"/>
        <w:tblGridChange w:id="0">
          <w:tblGrid>
            <w:gridCol w:w="4507.5"/>
            <w:gridCol w:w="4507.5"/>
          </w:tblGrid>
        </w:tblGridChange>
      </w:tblGrid>
      <w:tr>
        <w:trPr>
          <w:cantSplit w:val="0"/>
          <w:trHeight w:val="13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b w:val="1"/>
                <w:rtl w:val="0"/>
              </w:rPr>
              <w:t xml:space="preserve">Noticia 2:</w:t>
            </w:r>
          </w:p>
          <w:p w:rsidR="00000000" w:rsidDel="00000000" w:rsidP="00000000" w:rsidRDefault="00000000" w:rsidRPr="00000000" w14:paraId="00000047">
            <w:pPr>
              <w:widowControl w:val="0"/>
              <w:spacing w:line="240" w:lineRule="auto"/>
              <w:rPr>
                <w:b w:val="1"/>
              </w:rPr>
            </w:pPr>
            <w:r w:rsidDel="00000000" w:rsidR="00000000" w:rsidRPr="00000000">
              <w:rPr>
                <w:b w:val="1"/>
              </w:rPr>
              <w:drawing>
                <wp:inline distB="114300" distT="114300" distL="114300" distR="114300">
                  <wp:extent cx="2657475" cy="2390775"/>
                  <wp:effectExtent b="0" l="0" r="0" t="0"/>
                  <wp:docPr id="5" name="image3.png"/>
                  <a:graphic>
                    <a:graphicData uri="http://schemas.openxmlformats.org/drawingml/2006/picture">
                      <pic:pic>
                        <pic:nvPicPr>
                          <pic:cNvPr id="0" name="image3.png"/>
                          <pic:cNvPicPr preferRelativeResize="0"/>
                        </pic:nvPicPr>
                        <pic:blipFill>
                          <a:blip r:embed="rId7"/>
                          <a:srcRect b="0" l="0" r="49456" t="0"/>
                          <a:stretch>
                            <a:fillRect/>
                          </a:stretch>
                        </pic:blipFill>
                        <pic:spPr>
                          <a:xfrm>
                            <a:off x="0" y="0"/>
                            <a:ext cx="2657475" cy="23907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rPr>
            </w:pPr>
            <w:r w:rsidDel="00000000" w:rsidR="00000000" w:rsidRPr="00000000">
              <w:rPr>
                <w:b w:val="1"/>
                <w:rtl w:val="0"/>
              </w:rPr>
              <w:t xml:space="preserve">Poder del Estado:</w:t>
            </w:r>
          </w:p>
        </w:tc>
      </w:tr>
      <w:tr>
        <w:trPr>
          <w:cantSplit w:val="0"/>
          <w:trHeight w:val="2152.29980468750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40" w:lineRule="auto"/>
              <w:ind w:left="0" w:firstLine="0"/>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rPr>
            </w:pPr>
            <w:r w:rsidDel="00000000" w:rsidR="00000000" w:rsidRPr="00000000">
              <w:rPr>
                <w:b w:val="1"/>
                <w:rtl w:val="0"/>
              </w:rPr>
              <w:t xml:space="preserve">Fundamentación:</w:t>
            </w:r>
          </w:p>
        </w:tc>
      </w:tr>
    </w:tbl>
    <w:p w:rsidR="00000000" w:rsidDel="00000000" w:rsidP="00000000" w:rsidRDefault="00000000" w:rsidRPr="00000000" w14:paraId="0000004B">
      <w:pPr>
        <w:rPr>
          <w:sz w:val="10"/>
          <w:szCs w:val="10"/>
        </w:rPr>
      </w:pPr>
      <w:r w:rsidDel="00000000" w:rsidR="00000000" w:rsidRPr="00000000">
        <w:rPr>
          <w:rtl w:val="0"/>
        </w:rPr>
      </w:r>
    </w:p>
    <w:tbl>
      <w:tblPr>
        <w:tblStyle w:val="Table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5"/>
        <w:gridCol w:w="4507.5"/>
        <w:tblGridChange w:id="0">
          <w:tblGrid>
            <w:gridCol w:w="4507.5"/>
            <w:gridCol w:w="4507.5"/>
          </w:tblGrid>
        </w:tblGridChange>
      </w:tblGrid>
      <w:tr>
        <w:trPr>
          <w:cantSplit w:val="0"/>
          <w:trHeight w:val="13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rPr>
            </w:pPr>
            <w:r w:rsidDel="00000000" w:rsidR="00000000" w:rsidRPr="00000000">
              <w:rPr>
                <w:b w:val="1"/>
                <w:rtl w:val="0"/>
              </w:rPr>
              <w:t xml:space="preserve">Noticia 3:</w:t>
            </w:r>
          </w:p>
          <w:p w:rsidR="00000000" w:rsidDel="00000000" w:rsidP="00000000" w:rsidRDefault="00000000" w:rsidRPr="00000000" w14:paraId="0000004D">
            <w:pPr>
              <w:rPr>
                <w:b w:val="1"/>
              </w:rPr>
            </w:pPr>
            <w:r w:rsidDel="00000000" w:rsidR="00000000" w:rsidRPr="00000000">
              <w:rPr/>
              <w:drawing>
                <wp:inline distB="114300" distT="114300" distL="114300" distR="114300">
                  <wp:extent cx="2733675" cy="20066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733675" cy="2006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rPr>
            </w:pPr>
            <w:r w:rsidDel="00000000" w:rsidR="00000000" w:rsidRPr="00000000">
              <w:rPr>
                <w:b w:val="1"/>
                <w:rtl w:val="0"/>
              </w:rPr>
              <w:t xml:space="preserve">Poder del Estado:</w:t>
            </w:r>
          </w:p>
        </w:tc>
      </w:tr>
      <w:tr>
        <w:trPr>
          <w:cantSplit w:val="0"/>
          <w:trHeight w:val="2152.29980468750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rPr>
            </w:pPr>
            <w:r w:rsidDel="00000000" w:rsidR="00000000" w:rsidRPr="00000000">
              <w:rPr>
                <w:b w:val="1"/>
                <w:rtl w:val="0"/>
              </w:rPr>
              <w:t xml:space="preserve">Fundamentación:</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jc w:val="left"/>
        <w:rPr/>
      </w:pPr>
      <w:r w:rsidDel="00000000" w:rsidR="00000000" w:rsidRPr="00000000">
        <w:rPr/>
        <w:drawing>
          <wp:anchor allowOverlap="1" behindDoc="1" distB="0" distT="0" distL="0" distR="0" hidden="0" layoutInCell="1" locked="0" relativeHeight="0" simplePos="0">
            <wp:simplePos x="0" y="0"/>
            <wp:positionH relativeFrom="page">
              <wp:posOffset>6353175</wp:posOffset>
            </wp:positionH>
            <wp:positionV relativeFrom="page">
              <wp:posOffset>219075</wp:posOffset>
            </wp:positionV>
            <wp:extent cx="666750" cy="623888"/>
            <wp:effectExtent b="0" l="0" r="0" t="0"/>
            <wp:wrapNone/>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66750" cy="623888"/>
                    </a:xfrm>
                    <a:prstGeom prst="rect"/>
                    <a:ln/>
                  </pic:spPr>
                </pic:pic>
              </a:graphicData>
            </a:graphic>
          </wp:anchor>
        </w:drawing>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drawing>
        <wp:anchor allowOverlap="1" behindDoc="0" distB="0" distT="0" distL="114300" distR="114300" hidden="0" layoutInCell="1" locked="0" relativeHeight="0" simplePos="0">
          <wp:simplePos x="0" y="0"/>
          <wp:positionH relativeFrom="page">
            <wp:posOffset>6477000</wp:posOffset>
          </wp:positionH>
          <wp:positionV relativeFrom="page">
            <wp:posOffset>285750</wp:posOffset>
          </wp:positionV>
          <wp:extent cx="666750" cy="623888"/>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66750" cy="623888"/>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-590549</wp:posOffset>
          </wp:positionH>
          <wp:positionV relativeFrom="paragraph">
            <wp:posOffset>-238124</wp:posOffset>
          </wp:positionV>
          <wp:extent cx="795791" cy="57626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5791" cy="5762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