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La Constitución Política de Chile: principios y base de la institucionalidad</w:t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u w:val="single"/>
          <w:rtl w:val="0"/>
        </w:rPr>
        <w:t xml:space="preserve">Actividad 1:</w:t>
      </w:r>
      <w:r w:rsidDel="00000000" w:rsidR="00000000" w:rsidRPr="00000000">
        <w:rPr>
          <w:rtl w:val="0"/>
        </w:rPr>
        <w:t xml:space="preserve"> Lee el </w:t>
      </w:r>
      <w:r w:rsidDel="00000000" w:rsidR="00000000" w:rsidRPr="00000000">
        <w:rPr>
          <w:b w:val="1"/>
          <w:rtl w:val="0"/>
        </w:rPr>
        <w:t xml:space="preserve">Artículo n°1 </w:t>
      </w:r>
      <w:r w:rsidDel="00000000" w:rsidR="00000000" w:rsidRPr="00000000">
        <w:rPr>
          <w:rtl w:val="0"/>
        </w:rPr>
        <w:t xml:space="preserve"> de la Constitución y responde las preguntas. Mientras leas, destaca aquellas ideas que te parezcan fundamentales del texto.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hd w:fill="ffffff" w:val="clear"/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Artículo 1 ° .- Las personas nacen libres e iguales en dignidad y derechos.</w:t>
            </w:r>
          </w:p>
          <w:p w:rsidR="00000000" w:rsidDel="00000000" w:rsidP="00000000" w:rsidRDefault="00000000" w:rsidRPr="00000000" w14:paraId="00000006">
            <w:pPr>
              <w:widowControl w:val="0"/>
              <w:shd w:fill="ffffff" w:val="clear"/>
              <w:spacing w:before="20" w:line="240" w:lineRule="auto"/>
              <w:ind w:right="-3000"/>
              <w:rPr>
                <w:rFonts w:ascii="Courier New" w:cs="Courier New" w:eastAsia="Courier New" w:hAnsi="Courier New"/>
                <w:shd w:fill="f4f4f4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hd w:fill="ffffff" w:val="clear"/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   La familia es el núcleo fundamental de la sociedad.</w:t>
            </w:r>
          </w:p>
          <w:p w:rsidR="00000000" w:rsidDel="00000000" w:rsidP="00000000" w:rsidRDefault="00000000" w:rsidRPr="00000000" w14:paraId="00000008">
            <w:pPr>
              <w:widowControl w:val="0"/>
              <w:shd w:fill="ffffff" w:val="clear"/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   El Estado reconoce y ampara a los grupos intermedios a través de los cuales se organiza y estructura la sociedad y les garantiza la adecuada autonomía para cumplir sus propios fines específicos.</w:t>
            </w:r>
          </w:p>
          <w:p w:rsidR="00000000" w:rsidDel="00000000" w:rsidP="00000000" w:rsidRDefault="00000000" w:rsidRPr="00000000" w14:paraId="00000009">
            <w:pPr>
              <w:widowControl w:val="0"/>
              <w:shd w:fill="ffffff" w:val="clear"/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hd w:fill="ffffff" w:val="clear"/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   El Estado está al servicio de la persona humana y su finalidad es promover el bien común, para lo cual debe contribuir a crear las condiciones sociales que permitan a todos y a cada uno de los integrantes de la comunidad nacional su mayor realización espiritual y material posible, con pleno respeto a los derechos y garantías que esta Constitución establece.</w:t>
            </w:r>
          </w:p>
          <w:p w:rsidR="00000000" w:rsidDel="00000000" w:rsidP="00000000" w:rsidRDefault="00000000" w:rsidRPr="00000000" w14:paraId="0000000B">
            <w:pPr>
              <w:widowControl w:val="0"/>
              <w:shd w:fill="ffffff" w:val="clear"/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   Es deber del Estado resguardar la seguridad nacional, dar protección a la población y a la familia, propender al fortalecimiento de ésta, promover la integración armónica de todos los sectores de la Nación y asegurar el derecho de las personas a participar con igualdad de oportunidades en la vida nacional.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b w:val="1"/>
          <w:rtl w:val="0"/>
        </w:rPr>
        <w:t xml:space="preserve">1.- </w:t>
      </w:r>
      <w:r w:rsidDel="00000000" w:rsidR="00000000" w:rsidRPr="00000000">
        <w:rPr>
          <w:rtl w:val="0"/>
        </w:rPr>
        <w:t xml:space="preserve">Menciona tres ideas importantes del artículo n°1 de la Constitución, relacionadas con la vida de las personas.</w:t>
      </w:r>
    </w:p>
    <w:p w:rsidR="00000000" w:rsidDel="00000000" w:rsidP="00000000" w:rsidRDefault="00000000" w:rsidRPr="00000000" w14:paraId="00000010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__________________________________________________________________.</w:t>
      </w:r>
    </w:p>
    <w:p w:rsidR="00000000" w:rsidDel="00000000" w:rsidP="00000000" w:rsidRDefault="00000000" w:rsidRPr="00000000" w14:paraId="00000014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left"/>
        <w:rPr/>
      </w:pPr>
      <w:r w:rsidDel="00000000" w:rsidR="00000000" w:rsidRPr="00000000">
        <w:rPr>
          <w:b w:val="1"/>
          <w:rtl w:val="0"/>
        </w:rPr>
        <w:t xml:space="preserve">2.- </w:t>
      </w:r>
      <w:r w:rsidDel="00000000" w:rsidR="00000000" w:rsidRPr="00000000">
        <w:rPr>
          <w:rtl w:val="0"/>
        </w:rPr>
        <w:t xml:space="preserve">¿Qué rol tiene</w:t>
      </w:r>
      <w:r w:rsidDel="00000000" w:rsidR="00000000" w:rsidRPr="00000000">
        <w:rPr>
          <w:b w:val="1"/>
          <w:rtl w:val="0"/>
        </w:rPr>
        <w:t xml:space="preserve"> la familia</w:t>
      </w:r>
      <w:r w:rsidDel="00000000" w:rsidR="00000000" w:rsidRPr="00000000">
        <w:rPr>
          <w:rtl w:val="0"/>
        </w:rPr>
        <w:t xml:space="preserve"> en la conformación del Estado de Chile? </w:t>
      </w:r>
    </w:p>
    <w:p w:rsidR="00000000" w:rsidDel="00000000" w:rsidP="00000000" w:rsidRDefault="00000000" w:rsidRPr="00000000" w14:paraId="00000016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7">
      <w:pPr>
        <w:spacing w:line="360" w:lineRule="auto"/>
        <w:jc w:val="left"/>
        <w:rPr/>
      </w:pPr>
      <w:r w:rsidDel="00000000" w:rsidR="00000000" w:rsidRPr="00000000">
        <w:rPr>
          <w:b w:val="1"/>
          <w:rtl w:val="0"/>
        </w:rPr>
        <w:t xml:space="preserve">3.- </w:t>
      </w:r>
      <w:r w:rsidDel="00000000" w:rsidR="00000000" w:rsidRPr="00000000">
        <w:rPr>
          <w:rtl w:val="0"/>
        </w:rPr>
        <w:t xml:space="preserve">¿Cuál crees que es es la definición de </w:t>
      </w:r>
      <w:r w:rsidDel="00000000" w:rsidR="00000000" w:rsidRPr="00000000">
        <w:rPr>
          <w:b w:val="1"/>
          <w:rtl w:val="0"/>
        </w:rPr>
        <w:t xml:space="preserve">familia</w:t>
      </w:r>
      <w:r w:rsidDel="00000000" w:rsidR="00000000" w:rsidRPr="00000000">
        <w:rPr>
          <w:rtl w:val="0"/>
        </w:rPr>
        <w:t xml:space="preserve"> que reconoce la Constitución política? Fundamenta tu respuesta utilizando el texto. </w:t>
      </w:r>
    </w:p>
    <w:p w:rsidR="00000000" w:rsidDel="00000000" w:rsidP="00000000" w:rsidRDefault="00000000" w:rsidRPr="00000000" w14:paraId="00000018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9">
      <w:pPr>
        <w:spacing w:line="360" w:lineRule="auto"/>
        <w:jc w:val="left"/>
        <w:rPr/>
      </w:pPr>
      <w:r w:rsidDel="00000000" w:rsidR="00000000" w:rsidRPr="00000000">
        <w:rPr>
          <w:b w:val="1"/>
          <w:rtl w:val="0"/>
        </w:rPr>
        <w:t xml:space="preserve">4.- </w:t>
      </w:r>
      <w:r w:rsidDel="00000000" w:rsidR="00000000" w:rsidRPr="00000000">
        <w:rPr>
          <w:rtl w:val="0"/>
        </w:rPr>
        <w:t xml:space="preserve">A partir del Artículo n°1, ¿Cuál es el </w:t>
      </w:r>
      <w:r w:rsidDel="00000000" w:rsidR="00000000" w:rsidRPr="00000000">
        <w:rPr>
          <w:b w:val="1"/>
          <w:rtl w:val="0"/>
        </w:rPr>
        <w:t xml:space="preserve">deber</w:t>
      </w:r>
      <w:r w:rsidDel="00000000" w:rsidR="00000000" w:rsidRPr="00000000">
        <w:rPr>
          <w:rtl w:val="0"/>
        </w:rPr>
        <w:t xml:space="preserve"> del </w:t>
      </w:r>
      <w:r w:rsidDel="00000000" w:rsidR="00000000" w:rsidRPr="00000000">
        <w:rPr>
          <w:b w:val="1"/>
          <w:rtl w:val="0"/>
        </w:rPr>
        <w:t xml:space="preserve">Estado </w:t>
      </w:r>
      <w:r w:rsidDel="00000000" w:rsidR="00000000" w:rsidRPr="00000000">
        <w:rPr>
          <w:rtl w:val="0"/>
        </w:rPr>
        <w:t xml:space="preserve">con la sociedad que habita el territorio chileno?</w:t>
      </w:r>
    </w:p>
    <w:p w:rsidR="00000000" w:rsidDel="00000000" w:rsidP="00000000" w:rsidRDefault="00000000" w:rsidRPr="00000000" w14:paraId="0000001A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6600825</wp:posOffset>
          </wp:positionH>
          <wp:positionV relativeFrom="page">
            <wp:posOffset>333375</wp:posOffset>
          </wp:positionV>
          <wp:extent cx="666750" cy="62388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-295274</wp:posOffset>
          </wp:positionV>
          <wp:extent cx="944880" cy="749935"/>
          <wp:effectExtent b="0" l="0" r="0" t="0"/>
          <wp:wrapNone/>
          <wp:docPr descr="Texto&#10;&#10;Descripción generada automáticamente" id="2" name="image1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880" cy="7499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