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E9D77" w14:textId="77777777" w:rsidR="00F01CF8" w:rsidRPr="00681B01" w:rsidRDefault="00F01CF8" w:rsidP="00F01CF8">
      <w:pPr>
        <w:rPr>
          <w:rFonts w:ascii="Calibri" w:hAnsi="Calibri"/>
          <w:b/>
        </w:rPr>
      </w:pPr>
      <w:r w:rsidRPr="00681B01">
        <w:rPr>
          <w:rFonts w:ascii="Calibri" w:hAnsi="Calibri"/>
          <w:b/>
        </w:rPr>
        <w:t>IV REGISTR</w:t>
      </w:r>
      <w:r>
        <w:rPr>
          <w:rFonts w:ascii="Calibri" w:hAnsi="Calibri"/>
          <w:b/>
        </w:rPr>
        <w:t>O DE ACTIVIDADES CON LA FAMILIA</w:t>
      </w:r>
      <w:r w:rsidRPr="00681B01">
        <w:rPr>
          <w:rFonts w:ascii="Calibri" w:hAnsi="Calibri"/>
          <w:b/>
        </w:rPr>
        <w:t xml:space="preserve"> Y LA COMUNIDAD</w:t>
      </w:r>
    </w:p>
    <w:p w14:paraId="07AB8C77" w14:textId="77777777" w:rsidR="00F01CF8" w:rsidRDefault="00F01CF8" w:rsidP="00F01CF8">
      <w:pPr>
        <w:rPr>
          <w:rFonts w:ascii="Calibri" w:hAnsi="Calibri"/>
        </w:rPr>
      </w:pPr>
    </w:p>
    <w:p w14:paraId="5B38677A" w14:textId="77777777" w:rsidR="00F01CF8" w:rsidRPr="00014571" w:rsidRDefault="00F01CF8" w:rsidP="00F01CF8">
      <w:pPr>
        <w:rPr>
          <w:rFonts w:ascii="Calibri" w:hAnsi="Calibri"/>
          <w:b/>
          <w:sz w:val="22"/>
          <w:szCs w:val="22"/>
        </w:rPr>
      </w:pPr>
      <w:r w:rsidRPr="00681B01">
        <w:rPr>
          <w:rFonts w:ascii="Calibri" w:hAnsi="Calibri"/>
          <w:b/>
        </w:rPr>
        <w:t>1.</w:t>
      </w:r>
      <w:r>
        <w:rPr>
          <w:rFonts w:ascii="Calibri" w:hAnsi="Calibri"/>
        </w:rPr>
        <w:t xml:space="preserve"> </w:t>
      </w:r>
      <w:r w:rsidRPr="00C8542A">
        <w:rPr>
          <w:rFonts w:ascii="Calibri" w:hAnsi="Calibri"/>
          <w:b/>
          <w:sz w:val="22"/>
          <w:szCs w:val="22"/>
        </w:rPr>
        <w:t xml:space="preserve">Trabajo con la familia, apoderados y/o con </w:t>
      </w:r>
      <w:proofErr w:type="spellStart"/>
      <w:r w:rsidRPr="00C8542A">
        <w:rPr>
          <w:rFonts w:ascii="Calibri" w:hAnsi="Calibri"/>
          <w:b/>
          <w:sz w:val="22"/>
          <w:szCs w:val="22"/>
        </w:rPr>
        <w:t>el</w:t>
      </w:r>
      <w:proofErr w:type="spellEnd"/>
      <w:r>
        <w:rPr>
          <w:rFonts w:ascii="Calibri" w:hAnsi="Calibri"/>
          <w:b/>
          <w:sz w:val="22"/>
          <w:szCs w:val="22"/>
        </w:rPr>
        <w:t xml:space="preserve"> o la</w:t>
      </w:r>
      <w:r w:rsidRPr="00C8542A">
        <w:rPr>
          <w:rFonts w:ascii="Calibri" w:hAnsi="Calibri"/>
          <w:b/>
          <w:sz w:val="22"/>
          <w:szCs w:val="22"/>
        </w:rPr>
        <w:t xml:space="preserve"> estudiante: </w:t>
      </w:r>
    </w:p>
    <w:p w14:paraId="1DE6A0A5" w14:textId="77777777" w:rsidR="00F01CF8" w:rsidRPr="001E5D7B" w:rsidRDefault="00F01CF8" w:rsidP="00F01CF8">
      <w:pPr>
        <w:rPr>
          <w:rFonts w:ascii="Calibri" w:hAnsi="Calibri"/>
          <w:sz w:val="22"/>
          <w:szCs w:val="22"/>
        </w:rPr>
      </w:pPr>
    </w:p>
    <w:p w14:paraId="33AD8DF1" w14:textId="49B4D9CA" w:rsidR="00F01CF8" w:rsidRPr="001E5D7B" w:rsidRDefault="00F01CF8" w:rsidP="00F01CF8">
      <w:pPr>
        <w:rPr>
          <w:rFonts w:ascii="Calibri" w:hAnsi="Calibri"/>
          <w:b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Fecha: </w:t>
      </w:r>
      <w:r>
        <w:rPr>
          <w:rFonts w:ascii="Calibri" w:hAnsi="Calibri"/>
          <w:b/>
          <w:sz w:val="22"/>
          <w:szCs w:val="22"/>
        </w:rPr>
        <w:t>03-06-20</w:t>
      </w:r>
    </w:p>
    <w:p w14:paraId="242B32A4" w14:textId="77777777" w:rsidR="00F01CF8" w:rsidRPr="001E5D7B" w:rsidRDefault="00F01CF8" w:rsidP="00F01CF8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2742"/>
        <w:gridCol w:w="1876"/>
        <w:gridCol w:w="2111"/>
      </w:tblGrid>
      <w:tr w:rsidR="00F01CF8" w:rsidRPr="001E5D7B" w14:paraId="54D508C6" w14:textId="77777777" w:rsidTr="00005C30">
        <w:trPr>
          <w:jc w:val="center"/>
        </w:trPr>
        <w:tc>
          <w:tcPr>
            <w:tcW w:w="2314" w:type="dxa"/>
            <w:shd w:val="clear" w:color="auto" w:fill="D9D9D9"/>
          </w:tcPr>
          <w:p w14:paraId="28427A1F" w14:textId="77777777" w:rsidR="00F01CF8" w:rsidRPr="001E5D7B" w:rsidRDefault="00F01CF8" w:rsidP="00005C3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 xml:space="preserve">Nombre </w:t>
            </w:r>
            <w:r>
              <w:rPr>
                <w:rFonts w:ascii="Calibri" w:hAnsi="Calibri"/>
                <w:b/>
                <w:sz w:val="22"/>
                <w:szCs w:val="22"/>
              </w:rPr>
              <w:t>de los/as p</w:t>
            </w:r>
            <w:r w:rsidRPr="001E5D7B">
              <w:rPr>
                <w:rFonts w:ascii="Calibri" w:hAnsi="Calibri"/>
                <w:b/>
                <w:sz w:val="22"/>
                <w:szCs w:val="22"/>
              </w:rPr>
              <w:t>articipantes</w:t>
            </w:r>
          </w:p>
        </w:tc>
        <w:tc>
          <w:tcPr>
            <w:tcW w:w="3118" w:type="dxa"/>
            <w:shd w:val="clear" w:color="auto" w:fill="D9D9D9"/>
          </w:tcPr>
          <w:p w14:paraId="1953C81D" w14:textId="77777777" w:rsidR="00F01CF8" w:rsidRPr="00FE776E" w:rsidRDefault="00F01CF8" w:rsidP="00005C30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FE776E">
              <w:rPr>
                <w:rFonts w:ascii="Calibri" w:hAnsi="Calibri"/>
                <w:b/>
                <w:sz w:val="18"/>
                <w:szCs w:val="18"/>
              </w:rPr>
              <w:t>Identifique si es apoderado o profesional del establecimiento</w:t>
            </w:r>
          </w:p>
        </w:tc>
        <w:tc>
          <w:tcPr>
            <w:tcW w:w="1985" w:type="dxa"/>
            <w:shd w:val="clear" w:color="auto" w:fill="D9D9D9"/>
          </w:tcPr>
          <w:p w14:paraId="3E30B3A3" w14:textId="77777777" w:rsidR="00F01CF8" w:rsidRPr="001E5D7B" w:rsidRDefault="00F01CF8" w:rsidP="00005C3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Teléfono</w:t>
            </w:r>
            <w:r>
              <w:rPr>
                <w:rFonts w:ascii="Calibri" w:hAnsi="Calibri"/>
                <w:b/>
                <w:sz w:val="22"/>
                <w:szCs w:val="22"/>
              </w:rPr>
              <w:t>/Mail</w:t>
            </w:r>
          </w:p>
        </w:tc>
        <w:tc>
          <w:tcPr>
            <w:tcW w:w="2542" w:type="dxa"/>
            <w:shd w:val="clear" w:color="auto" w:fill="D9D9D9"/>
          </w:tcPr>
          <w:p w14:paraId="6D684968" w14:textId="77777777" w:rsidR="00F01CF8" w:rsidRPr="001E5D7B" w:rsidRDefault="00F01CF8" w:rsidP="00005C30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1E5D7B">
              <w:rPr>
                <w:rFonts w:ascii="Calibri" w:hAnsi="Calibri"/>
                <w:b/>
                <w:sz w:val="22"/>
                <w:szCs w:val="22"/>
              </w:rPr>
              <w:t>Firma</w:t>
            </w:r>
          </w:p>
        </w:tc>
      </w:tr>
      <w:tr w:rsidR="00F01CF8" w:rsidRPr="001E5D7B" w14:paraId="00AD7E0A" w14:textId="77777777" w:rsidTr="00005C30">
        <w:trPr>
          <w:jc w:val="center"/>
        </w:trPr>
        <w:tc>
          <w:tcPr>
            <w:tcW w:w="2314" w:type="dxa"/>
          </w:tcPr>
          <w:p w14:paraId="0BBE86A6" w14:textId="537F2401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Jovanna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Torres</w:t>
            </w:r>
          </w:p>
        </w:tc>
        <w:tc>
          <w:tcPr>
            <w:tcW w:w="3118" w:type="dxa"/>
          </w:tcPr>
          <w:p w14:paraId="2740454E" w14:textId="255D12C0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Ed. Diferencial</w:t>
            </w:r>
          </w:p>
        </w:tc>
        <w:tc>
          <w:tcPr>
            <w:tcW w:w="1985" w:type="dxa"/>
          </w:tcPr>
          <w:p w14:paraId="67AF813F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2FE4BC4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1CF8" w:rsidRPr="001E5D7B" w14:paraId="03C391F6" w14:textId="77777777" w:rsidTr="00005C30">
        <w:trPr>
          <w:jc w:val="center"/>
        </w:trPr>
        <w:tc>
          <w:tcPr>
            <w:tcW w:w="2314" w:type="dxa"/>
          </w:tcPr>
          <w:p w14:paraId="1AC90553" w14:textId="7C84B62B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Leslie Delois </w:t>
            </w:r>
          </w:p>
        </w:tc>
        <w:tc>
          <w:tcPr>
            <w:tcW w:w="3118" w:type="dxa"/>
          </w:tcPr>
          <w:p w14:paraId="2CDE03C4" w14:textId="28B2853F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Fonoaudióloga</w:t>
            </w:r>
          </w:p>
        </w:tc>
        <w:tc>
          <w:tcPr>
            <w:tcW w:w="1985" w:type="dxa"/>
          </w:tcPr>
          <w:p w14:paraId="5C434789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1C1C4659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1CF8" w:rsidRPr="001E5D7B" w14:paraId="1820E634" w14:textId="77777777" w:rsidTr="00005C30">
        <w:trPr>
          <w:jc w:val="center"/>
        </w:trPr>
        <w:tc>
          <w:tcPr>
            <w:tcW w:w="2314" w:type="dxa"/>
          </w:tcPr>
          <w:p w14:paraId="00C344BE" w14:textId="2F0BB2B4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Yanet Acuña</w:t>
            </w:r>
          </w:p>
        </w:tc>
        <w:tc>
          <w:tcPr>
            <w:tcW w:w="3118" w:type="dxa"/>
          </w:tcPr>
          <w:p w14:paraId="5E30CD3E" w14:textId="64952324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Apoderado</w:t>
            </w:r>
          </w:p>
        </w:tc>
        <w:tc>
          <w:tcPr>
            <w:tcW w:w="1985" w:type="dxa"/>
          </w:tcPr>
          <w:p w14:paraId="113EA16A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2AC30EF0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1CF8" w:rsidRPr="001E5D7B" w14:paraId="0ED81A85" w14:textId="77777777" w:rsidTr="00005C30">
        <w:trPr>
          <w:jc w:val="center"/>
        </w:trPr>
        <w:tc>
          <w:tcPr>
            <w:tcW w:w="2314" w:type="dxa"/>
          </w:tcPr>
          <w:p w14:paraId="412C2AA3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566C8F92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DCCC482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539B7B5A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F01CF8" w:rsidRPr="001E5D7B" w14:paraId="7B60DEB6" w14:textId="77777777" w:rsidTr="00005C30">
        <w:trPr>
          <w:jc w:val="center"/>
        </w:trPr>
        <w:tc>
          <w:tcPr>
            <w:tcW w:w="2314" w:type="dxa"/>
          </w:tcPr>
          <w:p w14:paraId="137E063C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118" w:type="dxa"/>
          </w:tcPr>
          <w:p w14:paraId="64C1DBD3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C1B180C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</w:tcPr>
          <w:p w14:paraId="367681DD" w14:textId="77777777" w:rsidR="00F01CF8" w:rsidRPr="001E5D7B" w:rsidRDefault="00F01CF8" w:rsidP="00005C30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E4CEDBE" w14:textId="77777777" w:rsidR="00F01CF8" w:rsidRPr="001E5D7B" w:rsidRDefault="00F01CF8" w:rsidP="00F01CF8">
      <w:pPr>
        <w:spacing w:line="360" w:lineRule="auto"/>
        <w:rPr>
          <w:rFonts w:ascii="Calibri" w:hAnsi="Calibri"/>
          <w:sz w:val="22"/>
          <w:szCs w:val="22"/>
        </w:rPr>
      </w:pPr>
    </w:p>
    <w:p w14:paraId="78497527" w14:textId="77777777" w:rsidR="00F01CF8" w:rsidRPr="00681B01" w:rsidRDefault="00F01CF8" w:rsidP="00F01CF8">
      <w:pPr>
        <w:numPr>
          <w:ilvl w:val="0"/>
          <w:numId w:val="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 xml:space="preserve">Objetivo (s):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8"/>
      </w:tblGrid>
      <w:tr w:rsidR="00F01CF8" w:rsidRPr="00681B01" w14:paraId="311AB0FD" w14:textId="77777777" w:rsidTr="00005C30">
        <w:tc>
          <w:tcPr>
            <w:tcW w:w="9453" w:type="dxa"/>
          </w:tcPr>
          <w:p w14:paraId="35203EEC" w14:textId="285FF77E" w:rsidR="00F01CF8" w:rsidRPr="00681B01" w:rsidRDefault="00F01CF8" w:rsidP="00005C30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Presentación del equipo del programa de integración escolar (Ed. Diferencial y Fonoaudióloga) </w:t>
            </w:r>
          </w:p>
        </w:tc>
      </w:tr>
      <w:tr w:rsidR="00F01CF8" w:rsidRPr="00681B01" w14:paraId="13406EAA" w14:textId="77777777" w:rsidTr="00005C30">
        <w:tc>
          <w:tcPr>
            <w:tcW w:w="9453" w:type="dxa"/>
          </w:tcPr>
          <w:p w14:paraId="680497CC" w14:textId="08E7316E" w:rsidR="00F01CF8" w:rsidRPr="00681B01" w:rsidRDefault="00F01CF8" w:rsidP="00005C30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Entrega de lineamientos de trabajo.</w:t>
            </w:r>
          </w:p>
        </w:tc>
      </w:tr>
      <w:tr w:rsidR="00F01CF8" w:rsidRPr="00681B01" w14:paraId="63C1E2B7" w14:textId="77777777" w:rsidTr="00005C30">
        <w:tc>
          <w:tcPr>
            <w:tcW w:w="9453" w:type="dxa"/>
          </w:tcPr>
          <w:p w14:paraId="29E22568" w14:textId="77777777" w:rsidR="00F01CF8" w:rsidRPr="00681B01" w:rsidRDefault="00F01CF8" w:rsidP="00005C30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02381D1" w14:textId="77777777" w:rsidR="00F01CF8" w:rsidRDefault="00F01CF8" w:rsidP="00F01CF8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0D37E1A8" w14:textId="77777777" w:rsidR="00F01CF8" w:rsidRPr="001E5D7B" w:rsidRDefault="00F01CF8" w:rsidP="00F01CF8">
      <w:pPr>
        <w:numPr>
          <w:ilvl w:val="0"/>
          <w:numId w:val="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Ac</w:t>
      </w:r>
      <w:r>
        <w:rPr>
          <w:rFonts w:ascii="Calibri" w:hAnsi="Calibri"/>
          <w:b/>
          <w:sz w:val="22"/>
          <w:szCs w:val="22"/>
        </w:rPr>
        <w:t>tividad:</w:t>
      </w:r>
      <w:r w:rsidRPr="004E00DC">
        <w:rPr>
          <w:rFonts w:ascii="Calibri" w:hAnsi="Calibri"/>
          <w:b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8"/>
      </w:tblGrid>
      <w:tr w:rsidR="00F01CF8" w:rsidRPr="00681B01" w14:paraId="17F437D7" w14:textId="77777777" w:rsidTr="00F01CF8">
        <w:tc>
          <w:tcPr>
            <w:tcW w:w="8108" w:type="dxa"/>
          </w:tcPr>
          <w:p w14:paraId="33D89C62" w14:textId="63CEFB95" w:rsidR="00F01CF8" w:rsidRPr="00681B01" w:rsidRDefault="00F01CF8" w:rsidP="00005C30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Se realiza video llamada donde se presenta el equipo, y se realiza contención respecto a la situación actual de la familia en crisis sanitaria, junto con entregar sugerencias y lineamientos de trabajo con franco que permitan estimular el lenguaje desde casa. </w:t>
            </w:r>
          </w:p>
        </w:tc>
      </w:tr>
    </w:tbl>
    <w:p w14:paraId="60EC0C4A" w14:textId="77777777" w:rsidR="00F01CF8" w:rsidRDefault="00F01CF8" w:rsidP="00F01CF8">
      <w:pPr>
        <w:spacing w:line="360" w:lineRule="auto"/>
        <w:ind w:left="720" w:right="175"/>
        <w:rPr>
          <w:rFonts w:ascii="Calibri" w:hAnsi="Calibri"/>
          <w:sz w:val="22"/>
          <w:szCs w:val="22"/>
        </w:rPr>
      </w:pPr>
    </w:p>
    <w:p w14:paraId="5AA051E4" w14:textId="77777777" w:rsidR="00F01CF8" w:rsidRPr="001E5D7B" w:rsidRDefault="00F01CF8" w:rsidP="00F01CF8">
      <w:pPr>
        <w:numPr>
          <w:ilvl w:val="0"/>
          <w:numId w:val="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Ac</w:t>
      </w:r>
      <w:r w:rsidRPr="001E5D7B">
        <w:rPr>
          <w:rFonts w:ascii="Calibri" w:hAnsi="Calibri"/>
          <w:b/>
          <w:sz w:val="22"/>
          <w:szCs w:val="22"/>
        </w:rPr>
        <w:t>uerdo(s)</w:t>
      </w:r>
      <w:r>
        <w:rPr>
          <w:rFonts w:ascii="Calibri" w:hAnsi="Calibri"/>
          <w:b/>
          <w:sz w:val="22"/>
          <w:szCs w:val="22"/>
        </w:rPr>
        <w:t>/</w:t>
      </w:r>
      <w:r w:rsidRPr="001E5D7B">
        <w:rPr>
          <w:rFonts w:ascii="Calibri" w:hAnsi="Calibri"/>
          <w:b/>
          <w:sz w:val="22"/>
          <w:szCs w:val="22"/>
        </w:rPr>
        <w:t>compromiso(s):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8"/>
      </w:tblGrid>
      <w:tr w:rsidR="00F01CF8" w:rsidRPr="00681B01" w14:paraId="6A56E995" w14:textId="77777777" w:rsidTr="00F01CF8">
        <w:tc>
          <w:tcPr>
            <w:tcW w:w="8108" w:type="dxa"/>
          </w:tcPr>
          <w:p w14:paraId="53727DF4" w14:textId="269D72D0" w:rsidR="00F01CF8" w:rsidRPr="00681B01" w:rsidRDefault="00F01CF8" w:rsidP="00005C30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Por solicitud de la apoderada se envían de manera retroactiva actividades del programa de integración enviadas con anterioridad para el Kínder. </w:t>
            </w:r>
          </w:p>
        </w:tc>
      </w:tr>
      <w:tr w:rsidR="00F01CF8" w:rsidRPr="00681B01" w14:paraId="310B6D32" w14:textId="77777777" w:rsidTr="00F01CF8">
        <w:tc>
          <w:tcPr>
            <w:tcW w:w="8108" w:type="dxa"/>
          </w:tcPr>
          <w:p w14:paraId="234BE135" w14:textId="22B9AA41" w:rsidR="00F01CF8" w:rsidRPr="00681B01" w:rsidRDefault="00F01CF8" w:rsidP="00005C30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acuerda realizar acompañamiento fonoaudiológico cada 15 días mediante videollamada.</w:t>
            </w:r>
          </w:p>
        </w:tc>
      </w:tr>
      <w:tr w:rsidR="00F01CF8" w:rsidRPr="00681B01" w14:paraId="3885A0F8" w14:textId="77777777" w:rsidTr="00F01CF8">
        <w:tc>
          <w:tcPr>
            <w:tcW w:w="8108" w:type="dxa"/>
          </w:tcPr>
          <w:p w14:paraId="1E68E0D2" w14:textId="01DE7F7E" w:rsidR="00F01CF8" w:rsidRPr="00681B01" w:rsidRDefault="00F01CF8" w:rsidP="00005C30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El equipo entrega horarios de atención de dudas. </w:t>
            </w:r>
          </w:p>
        </w:tc>
      </w:tr>
    </w:tbl>
    <w:p w14:paraId="4DE2BFD0" w14:textId="77777777" w:rsidR="00F01CF8" w:rsidRPr="001E5D7B" w:rsidRDefault="00F01CF8" w:rsidP="00F01CF8">
      <w:pPr>
        <w:spacing w:line="360" w:lineRule="auto"/>
        <w:ind w:right="175"/>
        <w:rPr>
          <w:rFonts w:ascii="Calibri" w:hAnsi="Calibri"/>
          <w:sz w:val="22"/>
          <w:szCs w:val="22"/>
        </w:rPr>
      </w:pPr>
    </w:p>
    <w:p w14:paraId="0EE55B24" w14:textId="77777777" w:rsidR="00F01CF8" w:rsidRPr="001E5D7B" w:rsidRDefault="00F01CF8" w:rsidP="00F01CF8">
      <w:pPr>
        <w:numPr>
          <w:ilvl w:val="0"/>
          <w:numId w:val="1"/>
        </w:numPr>
        <w:spacing w:line="360" w:lineRule="auto"/>
        <w:ind w:right="175"/>
        <w:rPr>
          <w:rFonts w:ascii="Calibri" w:hAnsi="Calibri"/>
          <w:sz w:val="22"/>
          <w:szCs w:val="22"/>
        </w:rPr>
      </w:pPr>
      <w:r w:rsidRPr="001E5D7B">
        <w:rPr>
          <w:rFonts w:ascii="Calibri" w:hAnsi="Calibri"/>
          <w:b/>
          <w:sz w:val="22"/>
          <w:szCs w:val="22"/>
        </w:rPr>
        <w:t>Resultado(s):</w:t>
      </w:r>
      <w:r w:rsidRPr="001E5D7B">
        <w:rPr>
          <w:rFonts w:ascii="Calibri" w:hAnsi="Calibri"/>
          <w:sz w:val="22"/>
          <w:szCs w:val="22"/>
        </w:rPr>
        <w:t xml:space="preserve">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8"/>
      </w:tblGrid>
      <w:tr w:rsidR="00F01CF8" w:rsidRPr="00681B01" w14:paraId="0F315A1A" w14:textId="77777777" w:rsidTr="00F01CF8">
        <w:tc>
          <w:tcPr>
            <w:tcW w:w="8108" w:type="dxa"/>
          </w:tcPr>
          <w:p w14:paraId="0FE63FFC" w14:textId="77777777" w:rsidR="00F01CF8" w:rsidRPr="00681B01" w:rsidRDefault="00F01CF8" w:rsidP="00005C30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  <w:tr w:rsidR="00F01CF8" w:rsidRPr="00681B01" w14:paraId="69CB1379" w14:textId="77777777" w:rsidTr="00F01CF8">
        <w:tc>
          <w:tcPr>
            <w:tcW w:w="8108" w:type="dxa"/>
          </w:tcPr>
          <w:p w14:paraId="735A49B8" w14:textId="77777777" w:rsidR="00F01CF8" w:rsidRPr="00681B01" w:rsidRDefault="00F01CF8" w:rsidP="00005C30">
            <w:pPr>
              <w:spacing w:line="360" w:lineRule="auto"/>
              <w:ind w:right="175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515C590" w14:textId="77777777" w:rsidR="00F01CF8" w:rsidRDefault="00F01CF8" w:rsidP="00F01CF8">
      <w:pPr>
        <w:rPr>
          <w:rFonts w:ascii="Calibri" w:hAnsi="Calibri"/>
        </w:rPr>
      </w:pPr>
    </w:p>
    <w:p w14:paraId="7A228A1A" w14:textId="6E906C27" w:rsidR="000C2E8C" w:rsidRPr="00F01CF8" w:rsidRDefault="00F01CF8">
      <w:pPr>
        <w:rPr>
          <w:rFonts w:ascii="Calibri" w:hAnsi="Calibri"/>
          <w:i/>
          <w:sz w:val="18"/>
          <w:szCs w:val="10"/>
        </w:rPr>
      </w:pPr>
      <w:r w:rsidRPr="00414120">
        <w:rPr>
          <w:rFonts w:ascii="Calibri" w:hAnsi="Calibri"/>
          <w:i/>
          <w:sz w:val="18"/>
          <w:szCs w:val="10"/>
        </w:rPr>
        <w:lastRenderedPageBreak/>
        <w:t>* Multicopiar las veces que sea necesario</w:t>
      </w:r>
    </w:p>
    <w:sectPr w:rsidR="000C2E8C" w:rsidRPr="00F01CF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F3735" w14:textId="77777777" w:rsidR="00B55828" w:rsidRDefault="00B55828" w:rsidP="00F01CF8">
      <w:r>
        <w:separator/>
      </w:r>
    </w:p>
  </w:endnote>
  <w:endnote w:type="continuationSeparator" w:id="0">
    <w:p w14:paraId="24FFC209" w14:textId="77777777" w:rsidR="00B55828" w:rsidRDefault="00B55828" w:rsidP="00F01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04709" w14:textId="439D11E0" w:rsidR="00F01CF8" w:rsidRDefault="00F01CF8" w:rsidP="00F01CF8">
    <w:pPr>
      <w:pStyle w:val="Piedepgina"/>
    </w:pPr>
    <w:r w:rsidRPr="00681B01">
      <w:rPr>
        <w:noProof/>
        <w:lang w:val="es-CL" w:eastAsia="es-CL"/>
      </w:rPr>
      <w:drawing>
        <wp:inline distT="0" distB="0" distL="0" distR="0" wp14:anchorId="757604BA" wp14:editId="2D08BF3B">
          <wp:extent cx="381000" cy="47625"/>
          <wp:effectExtent l="0" t="0" r="0" b="9525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135" r="31119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0C126B" w14:textId="77777777" w:rsidR="00F01CF8" w:rsidRDefault="00F01C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E83FA8" w14:textId="77777777" w:rsidR="00B55828" w:rsidRDefault="00B55828" w:rsidP="00F01CF8">
      <w:r>
        <w:separator/>
      </w:r>
    </w:p>
  </w:footnote>
  <w:footnote w:type="continuationSeparator" w:id="0">
    <w:p w14:paraId="30C1960C" w14:textId="77777777" w:rsidR="00B55828" w:rsidRDefault="00B55828" w:rsidP="00F01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A3D6D" w14:textId="758E1CA2" w:rsidR="00F01CF8" w:rsidRPr="003B5277" w:rsidRDefault="00F01CF8" w:rsidP="00F01CF8">
    <w:pPr>
      <w:pStyle w:val="Encabezado"/>
      <w:ind w:firstLine="708"/>
      <w:rPr>
        <w:rFonts w:ascii="Calibri" w:hAnsi="Calibri"/>
        <w:sz w:val="20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7F5BEDAF" wp14:editId="1A3B71EC">
          <wp:simplePos x="0" y="0"/>
          <wp:positionH relativeFrom="column">
            <wp:posOffset>22860</wp:posOffset>
          </wp:positionH>
          <wp:positionV relativeFrom="paragraph">
            <wp:posOffset>-150495</wp:posOffset>
          </wp:positionV>
          <wp:extent cx="295275" cy="272415"/>
          <wp:effectExtent l="0" t="0" r="9525" b="0"/>
          <wp:wrapTight wrapText="bothSides">
            <wp:wrapPolygon edited="0">
              <wp:start x="0" y="0"/>
              <wp:lineTo x="0" y="19636"/>
              <wp:lineTo x="20903" y="19636"/>
              <wp:lineTo x="20903" y="0"/>
              <wp:lineTo x="0" y="0"/>
            </wp:wrapPolygon>
          </wp:wrapTight>
          <wp:docPr id="2" name="Imagen 2" descr="C:\Documents and Settings\andrea.perez\Escritorio\LOGO NUEVO\Logo actualizad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ocuments and Settings\andrea.perez\Escritorio\LOGO NUEVO\Logo actualizado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1407" b="64632"/>
                  <a:stretch>
                    <a:fillRect/>
                  </a:stretch>
                </pic:blipFill>
                <pic:spPr bwMode="auto">
                  <a:xfrm>
                    <a:off x="0" y="0"/>
                    <a:ext cx="295275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277">
      <w:rPr>
        <w:rFonts w:ascii="Calibri" w:hAnsi="Calibri"/>
        <w:sz w:val="20"/>
      </w:rPr>
      <w:t>Educación Especial</w:t>
    </w:r>
  </w:p>
  <w:p w14:paraId="44561CF2" w14:textId="77777777" w:rsidR="00F01CF8" w:rsidRPr="00F01CF8" w:rsidRDefault="00F01CF8" w:rsidP="00F01C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A4658"/>
    <w:multiLevelType w:val="hybridMultilevel"/>
    <w:tmpl w:val="8E561012"/>
    <w:lvl w:ilvl="0" w:tplc="93A0F9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CF8"/>
    <w:rsid w:val="000C2E8C"/>
    <w:rsid w:val="00B55828"/>
    <w:rsid w:val="00F0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C8C2BE"/>
  <w15:chartTrackingRefBased/>
  <w15:docId w15:val="{11736156-A22A-47D0-8AB0-B3998B43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CF8"/>
    <w:pPr>
      <w:spacing w:after="0" w:line="240" w:lineRule="auto"/>
      <w:jc w:val="both"/>
    </w:pPr>
    <w:rPr>
      <w:rFonts w:ascii="Times New Roman" w:eastAsia="MS Mincho" w:hAnsi="Times New Roman" w:cs="Times New Roman"/>
      <w:sz w:val="24"/>
      <w:szCs w:val="24"/>
      <w:lang w:val="es-ES" w:eastAsia="ja-JP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C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1CF8"/>
    <w:rPr>
      <w:rFonts w:ascii="Times New Roman" w:eastAsia="MS Mincho" w:hAnsi="Times New Roman" w:cs="Times New Roman"/>
      <w:sz w:val="24"/>
      <w:szCs w:val="24"/>
      <w:lang w:val="es-ES" w:eastAsia="ja-JP"/>
    </w:rPr>
  </w:style>
  <w:style w:type="paragraph" w:styleId="Piedepgina">
    <w:name w:val="footer"/>
    <w:basedOn w:val="Normal"/>
    <w:link w:val="PiedepginaCar"/>
    <w:uiPriority w:val="99"/>
    <w:unhideWhenUsed/>
    <w:rsid w:val="00F01C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CF8"/>
    <w:rPr>
      <w:rFonts w:ascii="Times New Roman" w:eastAsia="MS Mincho" w:hAnsi="Times New Roman" w:cs="Times New Roman"/>
      <w:sz w:val="24"/>
      <w:szCs w:val="24"/>
      <w:lang w:val="es-E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178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Delois</dc:creator>
  <cp:keywords/>
  <dc:description/>
  <cp:lastModifiedBy>Leslie Delois</cp:lastModifiedBy>
  <cp:revision>1</cp:revision>
  <dcterms:created xsi:type="dcterms:W3CDTF">2020-06-03T20:57:00Z</dcterms:created>
  <dcterms:modified xsi:type="dcterms:W3CDTF">2020-06-03T21:03:00Z</dcterms:modified>
</cp:coreProperties>
</file>